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EE5" w:rsidRPr="00942EE5" w:rsidRDefault="00942EE5" w:rsidP="00942EE5">
      <w:pPr>
        <w:spacing w:line="360" w:lineRule="auto"/>
        <w:rPr>
          <w:rFonts w:asciiTheme="minorHAnsi" w:hAnsiTheme="minorHAnsi"/>
          <w:sz w:val="110"/>
          <w:szCs w:val="11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1D699BB2" wp14:editId="7786C085">
            <wp:simplePos x="0" y="0"/>
            <wp:positionH relativeFrom="column">
              <wp:posOffset>368935</wp:posOffset>
            </wp:positionH>
            <wp:positionV relativeFrom="paragraph">
              <wp:posOffset>180</wp:posOffset>
            </wp:positionV>
            <wp:extent cx="5430520" cy="1670050"/>
            <wp:effectExtent l="0" t="0" r="0" b="6350"/>
            <wp:wrapTopAndBottom/>
            <wp:docPr id="4" name="Picture 4" descr="Fairfield_Logo_FULL Ver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irfield_Logo_FULL Versi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42EE5" w:rsidRPr="00942EE5" w:rsidRDefault="00942EE5" w:rsidP="00942EE5">
      <w:pPr>
        <w:jc w:val="center"/>
        <w:rPr>
          <w:rFonts w:asciiTheme="minorHAnsi" w:hAnsiTheme="minorHAnsi"/>
          <w:sz w:val="140"/>
          <w:szCs w:val="140"/>
        </w:rPr>
      </w:pPr>
      <w:r w:rsidRPr="00942EE5">
        <w:rPr>
          <w:rFonts w:asciiTheme="minorHAnsi" w:hAnsiTheme="minorHAnsi"/>
          <w:sz w:val="140"/>
          <w:szCs w:val="140"/>
        </w:rPr>
        <w:t>FAIRFIELD INTERMEDIATE</w:t>
      </w:r>
    </w:p>
    <w:p w:rsidR="00942EE5" w:rsidRDefault="00942EE5" w:rsidP="00942EE5">
      <w:pPr>
        <w:jc w:val="center"/>
        <w:rPr>
          <w:rFonts w:asciiTheme="minorHAnsi" w:hAnsiTheme="minorHAnsi"/>
          <w:sz w:val="144"/>
          <w:szCs w:val="144"/>
        </w:rPr>
      </w:pPr>
      <w:r w:rsidRPr="00942EE5">
        <w:rPr>
          <w:rFonts w:asciiTheme="minorHAnsi" w:hAnsiTheme="minorHAnsi"/>
          <w:sz w:val="144"/>
          <w:szCs w:val="144"/>
        </w:rPr>
        <w:t>SCHOOL</w:t>
      </w:r>
    </w:p>
    <w:p w:rsidR="00942EE5" w:rsidRPr="00942EE5" w:rsidRDefault="00942EE5" w:rsidP="00942EE5">
      <w:pPr>
        <w:jc w:val="center"/>
        <w:rPr>
          <w:rFonts w:asciiTheme="minorHAnsi" w:hAnsiTheme="minorHAnsi"/>
          <w:sz w:val="120"/>
          <w:szCs w:val="120"/>
        </w:rPr>
      </w:pPr>
    </w:p>
    <w:p w:rsidR="00942EE5" w:rsidRDefault="00942EE5" w:rsidP="00942EE5">
      <w:pPr>
        <w:jc w:val="center"/>
        <w:rPr>
          <w:rFonts w:asciiTheme="minorHAnsi" w:hAnsiTheme="minorHAnsi"/>
          <w:sz w:val="110"/>
          <w:szCs w:val="110"/>
        </w:rPr>
      </w:pPr>
      <w:r>
        <w:rPr>
          <w:rFonts w:asciiTheme="minorHAnsi" w:hAnsiTheme="minorHAnsi"/>
          <w:sz w:val="110"/>
          <w:szCs w:val="110"/>
        </w:rPr>
        <w:t xml:space="preserve">OPERATIONAL </w:t>
      </w:r>
      <w:r w:rsidRPr="00942EE5">
        <w:rPr>
          <w:rFonts w:asciiTheme="minorHAnsi" w:hAnsiTheme="minorHAnsi"/>
          <w:sz w:val="110"/>
          <w:szCs w:val="110"/>
        </w:rPr>
        <w:t>POLIC</w:t>
      </w:r>
      <w:r w:rsidR="00C215EB">
        <w:rPr>
          <w:rFonts w:asciiTheme="minorHAnsi" w:hAnsiTheme="minorHAnsi"/>
          <w:sz w:val="110"/>
          <w:szCs w:val="110"/>
        </w:rPr>
        <w:t>IES</w:t>
      </w:r>
    </w:p>
    <w:p w:rsidR="00942EE5" w:rsidRDefault="00942EE5" w:rsidP="005E729D">
      <w:pPr>
        <w:spacing w:line="360" w:lineRule="auto"/>
        <w:rPr>
          <w:rFonts w:ascii="Arial Black" w:hAnsi="Arial Black" w:cs="Arial"/>
          <w:sz w:val="24"/>
          <w:szCs w:val="24"/>
        </w:rPr>
      </w:pPr>
    </w:p>
    <w:p w:rsidR="00942EE5" w:rsidRDefault="00942EE5" w:rsidP="005E729D">
      <w:pPr>
        <w:spacing w:line="360" w:lineRule="auto"/>
        <w:rPr>
          <w:rFonts w:ascii="Arial Black" w:hAnsi="Arial Black" w:cs="Arial"/>
          <w:sz w:val="24"/>
          <w:szCs w:val="24"/>
        </w:rPr>
        <w:sectPr w:rsidR="00942EE5" w:rsidSect="00942EE5">
          <w:footerReference w:type="even" r:id="rId8"/>
          <w:pgSz w:w="11906" w:h="16838" w:code="9"/>
          <w:pgMar w:top="568" w:right="1077" w:bottom="709" w:left="1077" w:header="720" w:footer="720" w:gutter="0"/>
          <w:cols w:space="720"/>
        </w:sectPr>
      </w:pPr>
    </w:p>
    <w:p w:rsidR="005E729D" w:rsidRPr="00074D35" w:rsidRDefault="005E729D" w:rsidP="005E729D">
      <w:pPr>
        <w:spacing w:line="360" w:lineRule="auto"/>
        <w:rPr>
          <w:rFonts w:ascii="Arial Black" w:hAnsi="Arial Black" w:cs="Arial"/>
          <w:sz w:val="24"/>
          <w:szCs w:val="24"/>
        </w:rPr>
      </w:pPr>
      <w:r w:rsidRPr="00074D35">
        <w:rPr>
          <w:rFonts w:ascii="Arial Black" w:hAnsi="Arial Black" w:cs="Arial"/>
          <w:sz w:val="24"/>
          <w:szCs w:val="24"/>
        </w:rPr>
        <w:lastRenderedPageBreak/>
        <w:t xml:space="preserve">Part </w:t>
      </w:r>
      <w:r>
        <w:rPr>
          <w:rFonts w:ascii="Arial Black" w:hAnsi="Arial Black" w:cs="Arial"/>
          <w:sz w:val="24"/>
          <w:szCs w:val="24"/>
        </w:rPr>
        <w:t>3</w:t>
      </w:r>
      <w:r w:rsidRPr="00074D35">
        <w:rPr>
          <w:rFonts w:ascii="Arial Black" w:hAnsi="Arial Black" w:cs="Arial"/>
          <w:sz w:val="24"/>
          <w:szCs w:val="24"/>
        </w:rPr>
        <w:tab/>
      </w:r>
      <w:r w:rsidRPr="00074D35">
        <w:rPr>
          <w:rFonts w:ascii="Arial Black" w:hAnsi="Arial Black" w:cs="Arial"/>
          <w:sz w:val="24"/>
          <w:szCs w:val="24"/>
        </w:rPr>
        <w:tab/>
      </w:r>
      <w:r w:rsidRPr="00074D35">
        <w:rPr>
          <w:rFonts w:ascii="Arial Black" w:hAnsi="Arial Black" w:cs="Arial"/>
          <w:sz w:val="24"/>
          <w:szCs w:val="24"/>
        </w:rPr>
        <w:tab/>
        <w:t xml:space="preserve"> Operational Policy</w:t>
      </w:r>
    </w:p>
    <w:p w:rsidR="005E729D" w:rsidRPr="00074D35" w:rsidRDefault="005E729D" w:rsidP="005E729D">
      <w:pPr>
        <w:rPr>
          <w:rFonts w:ascii="Arial Black" w:hAnsi="Arial Black" w:cs="Arial"/>
        </w:rPr>
      </w:pPr>
      <w:r>
        <w:rPr>
          <w:rFonts w:ascii="Arial Black" w:hAnsi="Arial Black" w:cs="Arial"/>
        </w:rPr>
        <w:t>1</w:t>
      </w:r>
      <w:r w:rsidRPr="00074D35">
        <w:rPr>
          <w:rFonts w:ascii="Arial Black" w:hAnsi="Arial Black" w:cs="Arial"/>
        </w:rPr>
        <w:t xml:space="preserve">. Curriculum </w:t>
      </w:r>
      <w:r>
        <w:rPr>
          <w:rFonts w:ascii="Arial Black" w:hAnsi="Arial Black" w:cs="Arial"/>
        </w:rPr>
        <w:t>D</w:t>
      </w:r>
      <w:r w:rsidRPr="00074D35">
        <w:rPr>
          <w:rFonts w:ascii="Arial Black" w:hAnsi="Arial Black" w:cs="Arial"/>
        </w:rPr>
        <w:t>elivery</w:t>
      </w:r>
      <w:r>
        <w:rPr>
          <w:rFonts w:ascii="Arial Black" w:hAnsi="Arial Black" w:cs="Arial"/>
        </w:rPr>
        <w:t xml:space="preserve"> Policy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rPr>
          <w:rFonts w:ascii="Arial" w:hAnsi="Arial" w:cs="Arial"/>
        </w:rPr>
      </w:pPr>
      <w:r w:rsidRPr="00780959">
        <w:rPr>
          <w:rFonts w:ascii="Arial" w:hAnsi="Arial" w:cs="Arial"/>
        </w:rPr>
        <w:t xml:space="preserve">Delivery of the curriculum shall foster student </w:t>
      </w:r>
      <w:r>
        <w:rPr>
          <w:rFonts w:ascii="Arial" w:hAnsi="Arial" w:cs="Arial"/>
        </w:rPr>
        <w:t>progress and achievement and meet all board expectations and legislative requirements.</w:t>
      </w:r>
      <w:r w:rsidRPr="00780959">
        <w:rPr>
          <w:rFonts w:ascii="Arial" w:hAnsi="Arial" w:cs="Arial"/>
        </w:rPr>
        <w:t xml:space="preserve"> Therefore the principal </w:t>
      </w:r>
      <w:r>
        <w:rPr>
          <w:rFonts w:ascii="Arial" w:hAnsi="Arial" w:cs="Arial"/>
        </w:rPr>
        <w:t>must ensure</w:t>
      </w:r>
      <w:r w:rsidRPr="00780959">
        <w:rPr>
          <w:rFonts w:ascii="Arial" w:hAnsi="Arial" w:cs="Arial"/>
        </w:rPr>
        <w:t>: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numPr>
          <w:ilvl w:val="0"/>
          <w:numId w:val="2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 xml:space="preserve">achievement of the Charter </w:t>
      </w:r>
      <w:r>
        <w:rPr>
          <w:rFonts w:ascii="Arial" w:hAnsi="Arial" w:cs="Arial"/>
        </w:rPr>
        <w:t>aim</w:t>
      </w:r>
      <w:r w:rsidRPr="00780959">
        <w:rPr>
          <w:rFonts w:ascii="Arial" w:hAnsi="Arial" w:cs="Arial"/>
        </w:rPr>
        <w:t>s and targets</w:t>
      </w:r>
      <w:r>
        <w:rPr>
          <w:rFonts w:ascii="Arial" w:hAnsi="Arial" w:cs="Arial"/>
        </w:rPr>
        <w:t xml:space="preserve"> </w:t>
      </w:r>
    </w:p>
    <w:p w:rsidR="005E729D" w:rsidRDefault="005E729D" w:rsidP="005E729D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compliance with the National Administration Guidelines </w:t>
      </w:r>
    </w:p>
    <w:p w:rsidR="005E729D" w:rsidRPr="00780959" w:rsidRDefault="005E729D" w:rsidP="005E729D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there is a focus on the national priority groups of Maori, Pasifika and students with special learning needs in school planning and reporting</w:t>
      </w:r>
    </w:p>
    <w:p w:rsidR="005E729D" w:rsidRPr="00780959" w:rsidRDefault="005E729D" w:rsidP="005E729D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that </w:t>
      </w:r>
      <w:r w:rsidRPr="00780959">
        <w:rPr>
          <w:rFonts w:ascii="Arial" w:hAnsi="Arial" w:cs="Arial"/>
        </w:rPr>
        <w:t xml:space="preserve">board approval </w:t>
      </w:r>
      <w:r>
        <w:rPr>
          <w:rFonts w:ascii="Arial" w:hAnsi="Arial" w:cs="Arial"/>
        </w:rPr>
        <w:t xml:space="preserve">is sought </w:t>
      </w:r>
      <w:r w:rsidRPr="00780959">
        <w:rPr>
          <w:rFonts w:ascii="Arial" w:hAnsi="Arial" w:cs="Arial"/>
        </w:rPr>
        <w:t xml:space="preserve">before changes to the school curriculum requiring increased expenditure or significant changes to programmes or staffing are made </w:t>
      </w:r>
    </w:p>
    <w:p w:rsidR="005E729D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8F0023">
        <w:rPr>
          <w:rFonts w:ascii="Arial" w:hAnsi="Arial" w:cs="Arial"/>
        </w:rPr>
        <w:t xml:space="preserve">Review schedule: </w:t>
      </w:r>
      <w:r>
        <w:rPr>
          <w:rFonts w:ascii="Arial" w:hAnsi="Arial" w:cs="Arial"/>
        </w:rPr>
        <w:t>Triennially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074D35" w:rsidRDefault="005E729D" w:rsidP="005E729D">
      <w:pPr>
        <w:rPr>
          <w:rFonts w:ascii="Arial Black" w:hAnsi="Arial Black" w:cs="Arial"/>
        </w:rPr>
      </w:pPr>
      <w:r>
        <w:rPr>
          <w:rFonts w:ascii="Arial Black" w:hAnsi="Arial Black" w:cs="Arial"/>
        </w:rPr>
        <w:t>2</w:t>
      </w:r>
      <w:r w:rsidRPr="00074D35">
        <w:rPr>
          <w:rFonts w:ascii="Arial Black" w:hAnsi="Arial Black" w:cs="Arial"/>
        </w:rPr>
        <w:t>. Personnel</w:t>
      </w:r>
      <w:r>
        <w:rPr>
          <w:rFonts w:ascii="Arial Black" w:hAnsi="Arial Black" w:cs="Arial"/>
        </w:rPr>
        <w:t xml:space="preserve"> Policy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rPr>
          <w:rFonts w:ascii="Arial" w:hAnsi="Arial" w:cs="Arial"/>
        </w:rPr>
      </w:pPr>
      <w:r w:rsidRPr="00780959">
        <w:rPr>
          <w:rFonts w:ascii="Arial" w:hAnsi="Arial" w:cs="Arial"/>
        </w:rPr>
        <w:t xml:space="preserve">The board </w:t>
      </w:r>
      <w:smartTag w:uri="urn:schemas-microsoft-com:office:smarttags" w:element="PersonName">
        <w:r w:rsidRPr="00780959">
          <w:rPr>
            <w:rFonts w:ascii="Arial" w:hAnsi="Arial" w:cs="Arial"/>
          </w:rPr>
          <w:t>del</w:t>
        </w:r>
      </w:smartTag>
      <w:r w:rsidRPr="00780959">
        <w:rPr>
          <w:rFonts w:ascii="Arial" w:hAnsi="Arial" w:cs="Arial"/>
        </w:rPr>
        <w:t>egates responsibility to the principal on all matters relating to the management of staff in the expectation that they will be managed in a sound, fair, and respectful manner in accordance with the current terms of employment documents</w:t>
      </w:r>
      <w:r>
        <w:rPr>
          <w:rFonts w:ascii="Arial" w:hAnsi="Arial" w:cs="Arial"/>
        </w:rPr>
        <w:t xml:space="preserve"> and identified good practice</w:t>
      </w:r>
      <w:r w:rsidRPr="00780959">
        <w:rPr>
          <w:rFonts w:ascii="Arial" w:hAnsi="Arial" w:cs="Arial"/>
        </w:rPr>
        <w:t xml:space="preserve">. Therefore, the principal </w:t>
      </w:r>
      <w:r>
        <w:rPr>
          <w:rFonts w:ascii="Arial" w:hAnsi="Arial" w:cs="Arial"/>
        </w:rPr>
        <w:t>must ensure</w:t>
      </w:r>
      <w:r w:rsidRPr="00780959">
        <w:rPr>
          <w:rFonts w:ascii="Arial" w:hAnsi="Arial" w:cs="Arial"/>
        </w:rPr>
        <w:t>: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 xml:space="preserve">that all </w:t>
      </w:r>
      <w:r>
        <w:rPr>
          <w:rFonts w:ascii="Arial" w:hAnsi="Arial" w:cs="Arial"/>
        </w:rPr>
        <w:t xml:space="preserve">employment related legislative requirements are applied </w:t>
      </w:r>
    </w:p>
    <w:p w:rsidR="005E729D" w:rsidRPr="00780959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all employees their rights to personal dignity</w:t>
      </w:r>
      <w:r>
        <w:rPr>
          <w:rFonts w:ascii="Arial" w:hAnsi="Arial" w:cs="Arial"/>
        </w:rPr>
        <w:t xml:space="preserve"> and</w:t>
      </w:r>
      <w:r w:rsidRPr="00780959">
        <w:rPr>
          <w:rFonts w:ascii="Arial" w:hAnsi="Arial" w:cs="Arial"/>
        </w:rPr>
        <w:t xml:space="preserve"> safety and </w:t>
      </w:r>
      <w:r>
        <w:rPr>
          <w:rFonts w:ascii="Arial" w:hAnsi="Arial" w:cs="Arial"/>
        </w:rPr>
        <w:t>ensure that matters are resolved in an appropriate and fair manner</w:t>
      </w:r>
    </w:p>
    <w:p w:rsidR="005E729D" w:rsidRPr="00780959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 s</w:t>
      </w:r>
      <w:r w:rsidRPr="00780959">
        <w:rPr>
          <w:rFonts w:ascii="Arial" w:hAnsi="Arial" w:cs="Arial"/>
        </w:rPr>
        <w:t>moke free environment</w:t>
      </w:r>
      <w:r>
        <w:rPr>
          <w:rFonts w:ascii="Arial" w:hAnsi="Arial" w:cs="Arial"/>
        </w:rPr>
        <w:t xml:space="preserve"> is provided </w:t>
      </w:r>
    </w:p>
    <w:p w:rsidR="005E729D" w:rsidRPr="00780959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that </w:t>
      </w:r>
      <w:r w:rsidRPr="00780959">
        <w:rPr>
          <w:rFonts w:ascii="Arial" w:hAnsi="Arial" w:cs="Arial"/>
        </w:rPr>
        <w:t xml:space="preserve">employment </w:t>
      </w:r>
      <w:r>
        <w:rPr>
          <w:rFonts w:ascii="Arial" w:hAnsi="Arial" w:cs="Arial"/>
        </w:rPr>
        <w:t xml:space="preserve">records are maintained and that all employees have written employment agreements </w:t>
      </w:r>
    </w:p>
    <w:p w:rsidR="005E729D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that performance agreements are established for all staff and that reviews are undertaken annually</w:t>
      </w:r>
    </w:p>
    <w:p w:rsidR="005E729D" w:rsidRPr="00780959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a suitable professional development programme</w:t>
      </w:r>
      <w:r>
        <w:rPr>
          <w:rFonts w:ascii="Arial" w:hAnsi="Arial" w:cs="Arial"/>
        </w:rPr>
        <w:t>,</w:t>
      </w:r>
      <w:r w:rsidRPr="00780959">
        <w:rPr>
          <w:rFonts w:ascii="Arial" w:hAnsi="Arial" w:cs="Arial"/>
        </w:rPr>
        <w:t xml:space="preserve"> which takes into consideration the requirements of the strategic and annual plan</w:t>
      </w:r>
      <w:r>
        <w:rPr>
          <w:rFonts w:ascii="Arial" w:hAnsi="Arial" w:cs="Arial"/>
        </w:rPr>
        <w:t>s, is provided as part of each employee’s performance agreement</w:t>
      </w:r>
    </w:p>
    <w:p w:rsidR="005E729D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 w:rsidRPr="00DF0FAF">
        <w:rPr>
          <w:rFonts w:ascii="Arial" w:hAnsi="Arial" w:cs="Arial"/>
        </w:rPr>
        <w:t xml:space="preserve">board approval </w:t>
      </w:r>
      <w:r>
        <w:rPr>
          <w:rFonts w:ascii="Arial" w:hAnsi="Arial" w:cs="Arial"/>
        </w:rPr>
        <w:t xml:space="preserve">is sought </w:t>
      </w:r>
      <w:r w:rsidRPr="00DF0FAF">
        <w:rPr>
          <w:rFonts w:ascii="Arial" w:hAnsi="Arial" w:cs="Arial"/>
        </w:rPr>
        <w:t xml:space="preserve">for any requests for discretionary staff leave </w:t>
      </w:r>
      <w:r>
        <w:rPr>
          <w:rFonts w:ascii="Arial" w:hAnsi="Arial" w:cs="Arial"/>
        </w:rPr>
        <w:t>with pay</w:t>
      </w:r>
    </w:p>
    <w:p w:rsidR="005E729D" w:rsidRPr="00DF0FAF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 w:rsidRPr="00DF0FAF">
        <w:rPr>
          <w:rFonts w:ascii="Arial" w:hAnsi="Arial" w:cs="Arial"/>
        </w:rPr>
        <w:t xml:space="preserve">board approval </w:t>
      </w:r>
      <w:r>
        <w:rPr>
          <w:rFonts w:ascii="Arial" w:hAnsi="Arial" w:cs="Arial"/>
        </w:rPr>
        <w:t xml:space="preserve">is sought </w:t>
      </w:r>
      <w:r w:rsidRPr="00DF0FAF">
        <w:rPr>
          <w:rFonts w:ascii="Arial" w:hAnsi="Arial" w:cs="Arial"/>
        </w:rPr>
        <w:t>for any requests for discretionary staff leave</w:t>
      </w:r>
      <w:r>
        <w:rPr>
          <w:rFonts w:ascii="Arial" w:hAnsi="Arial" w:cs="Arial"/>
        </w:rPr>
        <w:t xml:space="preserve"> without pay</w:t>
      </w:r>
      <w:r w:rsidRPr="00DF0FAF">
        <w:rPr>
          <w:rFonts w:ascii="Arial" w:hAnsi="Arial" w:cs="Arial"/>
        </w:rPr>
        <w:t xml:space="preserve"> of longer than </w:t>
      </w:r>
      <w:r>
        <w:rPr>
          <w:rFonts w:ascii="Arial" w:hAnsi="Arial" w:cs="Arial"/>
        </w:rPr>
        <w:t>4</w:t>
      </w:r>
      <w:r w:rsidRPr="00DF0FAF">
        <w:rPr>
          <w:rFonts w:ascii="Arial" w:hAnsi="Arial" w:cs="Arial"/>
        </w:rPr>
        <w:t xml:space="preserve"> days</w:t>
      </w:r>
    </w:p>
    <w:p w:rsidR="005E729D" w:rsidRPr="00DF0FAF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 w:rsidRPr="00DF0FAF">
        <w:rPr>
          <w:rFonts w:ascii="Arial" w:hAnsi="Arial" w:cs="Arial"/>
        </w:rPr>
        <w:t xml:space="preserve">board approval </w:t>
      </w:r>
      <w:r>
        <w:rPr>
          <w:rFonts w:ascii="Arial" w:hAnsi="Arial" w:cs="Arial"/>
        </w:rPr>
        <w:t xml:space="preserve">is sought </w:t>
      </w:r>
      <w:r w:rsidRPr="00DF0FAF">
        <w:rPr>
          <w:rFonts w:ascii="Arial" w:hAnsi="Arial" w:cs="Arial"/>
        </w:rPr>
        <w:t>for any requests for staff travelling overseas on school business</w:t>
      </w:r>
    </w:p>
    <w:p w:rsidR="005E729D" w:rsidRPr="00780959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board is advised of any staff absences longer than </w:t>
      </w:r>
      <w:r w:rsidR="00FC0274">
        <w:rPr>
          <w:rFonts w:ascii="Arial" w:hAnsi="Arial" w:cs="Arial"/>
        </w:rPr>
        <w:t xml:space="preserve">14 </w:t>
      </w:r>
      <w:r>
        <w:rPr>
          <w:rFonts w:ascii="Arial" w:hAnsi="Arial" w:cs="Arial"/>
        </w:rPr>
        <w:t>school days</w:t>
      </w:r>
    </w:p>
    <w:p w:rsidR="005E729D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the requirements of the Health and Safety in Employment Act 1992</w:t>
      </w:r>
      <w:r>
        <w:rPr>
          <w:rFonts w:ascii="Arial" w:hAnsi="Arial" w:cs="Arial"/>
        </w:rPr>
        <w:t xml:space="preserve"> are met</w:t>
      </w:r>
    </w:p>
    <w:p w:rsidR="005E729D" w:rsidRPr="00780959" w:rsidRDefault="005E729D" w:rsidP="005E729D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Advice is sought as necessary from NZSTA advisors where employment issues arise</w:t>
      </w:r>
    </w:p>
    <w:p w:rsidR="005E729D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8F0023">
        <w:rPr>
          <w:rFonts w:ascii="Arial" w:hAnsi="Arial" w:cs="Arial"/>
        </w:rPr>
        <w:t xml:space="preserve">Review schedule: </w:t>
      </w:r>
      <w:r>
        <w:rPr>
          <w:rFonts w:ascii="Arial" w:hAnsi="Arial" w:cs="Arial"/>
        </w:rPr>
        <w:t>Triennially</w:t>
      </w:r>
    </w:p>
    <w:p w:rsidR="005E729D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 Black" w:hAnsi="Arial Black" w:cs="Arial"/>
          <w:b/>
        </w:rPr>
      </w:pPr>
      <w:r>
        <w:rPr>
          <w:rFonts w:ascii="Arial Black" w:hAnsi="Arial Black" w:cs="Arial"/>
        </w:rPr>
        <w:t>3</w:t>
      </w:r>
      <w:r w:rsidRPr="00074D35">
        <w:rPr>
          <w:rFonts w:ascii="Arial Black" w:hAnsi="Arial Black" w:cs="Arial"/>
        </w:rPr>
        <w:t>. Appointments</w:t>
      </w:r>
      <w:r>
        <w:rPr>
          <w:rFonts w:ascii="Arial Black" w:hAnsi="Arial Black" w:cs="Arial"/>
        </w:rPr>
        <w:t xml:space="preserve"> Policy</w:t>
      </w:r>
      <w:r w:rsidRPr="00074D35">
        <w:rPr>
          <w:rFonts w:ascii="Arial Black" w:hAnsi="Arial Black" w:cs="Arial"/>
          <w:b/>
        </w:rPr>
        <w:tab/>
      </w:r>
    </w:p>
    <w:p w:rsidR="005E729D" w:rsidRDefault="005E729D" w:rsidP="005E729D">
      <w:pPr>
        <w:rPr>
          <w:rFonts w:ascii="Arial Black" w:hAnsi="Arial Black" w:cs="Arial"/>
          <w:b/>
        </w:rPr>
      </w:pPr>
    </w:p>
    <w:p w:rsidR="005E729D" w:rsidRPr="00780959" w:rsidRDefault="005E729D" w:rsidP="005E729D">
      <w:pPr>
        <w:rPr>
          <w:rFonts w:ascii="Arial" w:hAnsi="Arial" w:cs="Arial"/>
          <w:lang w:val="en-GB"/>
        </w:rPr>
      </w:pPr>
      <w:r w:rsidRPr="00780959">
        <w:rPr>
          <w:rFonts w:ascii="Arial" w:hAnsi="Arial" w:cs="Arial"/>
          <w:lang w:val="en-GB"/>
        </w:rPr>
        <w:t>To assist in the appointment of quality staff to any vacancy which may arise</w:t>
      </w:r>
      <w:r>
        <w:rPr>
          <w:rFonts w:ascii="Arial" w:hAnsi="Arial" w:cs="Arial"/>
          <w:lang w:val="en-GB"/>
        </w:rPr>
        <w:t>,</w:t>
      </w:r>
      <w:r w:rsidRPr="00780959">
        <w:rPr>
          <w:rFonts w:ascii="Arial" w:hAnsi="Arial" w:cs="Arial"/>
          <w:lang w:val="en-GB"/>
        </w:rPr>
        <w:t xml:space="preserve"> appointment committees with expertise relevant to the vacancy</w:t>
      </w:r>
      <w:r>
        <w:rPr>
          <w:rFonts w:ascii="Arial" w:hAnsi="Arial" w:cs="Arial"/>
          <w:lang w:val="en-GB"/>
        </w:rPr>
        <w:t>,</w:t>
      </w:r>
      <w:r w:rsidRPr="00780959">
        <w:rPr>
          <w:rFonts w:ascii="Arial" w:hAnsi="Arial" w:cs="Arial"/>
          <w:lang w:val="en-GB"/>
        </w:rPr>
        <w:t xml:space="preserve"> will be selected to carry out the appropriate appointment procedures. </w:t>
      </w:r>
      <w:r w:rsidRPr="00780959">
        <w:rPr>
          <w:rFonts w:ascii="Arial" w:hAnsi="Arial" w:cs="Arial"/>
        </w:rPr>
        <w:t xml:space="preserve">Therefore, the principal </w:t>
      </w:r>
      <w:r>
        <w:rPr>
          <w:rFonts w:ascii="Arial" w:hAnsi="Arial" w:cs="Arial"/>
        </w:rPr>
        <w:t>must ensure that they</w:t>
      </w:r>
      <w:r w:rsidRPr="00780959">
        <w:rPr>
          <w:rFonts w:ascii="Arial" w:hAnsi="Arial" w:cs="Arial"/>
        </w:rPr>
        <w:t>:</w:t>
      </w:r>
    </w:p>
    <w:p w:rsidR="005E729D" w:rsidRPr="00780959" w:rsidRDefault="005E729D" w:rsidP="005E729D">
      <w:pPr>
        <w:jc w:val="both"/>
        <w:rPr>
          <w:rFonts w:ascii="Arial" w:hAnsi="Arial" w:cs="Arial"/>
          <w:lang w:val="en-GB"/>
        </w:rPr>
      </w:pPr>
    </w:p>
    <w:p w:rsidR="005E729D" w:rsidRPr="00780959" w:rsidRDefault="005E729D" w:rsidP="005E729D">
      <w:pPr>
        <w:numPr>
          <w:ilvl w:val="0"/>
          <w:numId w:val="4"/>
        </w:numPr>
        <w:tabs>
          <w:tab w:val="clear" w:pos="360"/>
          <w:tab w:val="num" w:pos="709"/>
        </w:tabs>
        <w:ind w:left="709" w:hanging="28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</w:t>
      </w:r>
      <w:r w:rsidRPr="00780959">
        <w:rPr>
          <w:rFonts w:ascii="Arial" w:hAnsi="Arial" w:cs="Arial"/>
          <w:lang w:val="en-GB"/>
        </w:rPr>
        <w:t>etermine the composition of the various appointment committees according to the schedule outlined below:</w:t>
      </w:r>
    </w:p>
    <w:p w:rsidR="005E729D" w:rsidRPr="00780959" w:rsidRDefault="005E729D" w:rsidP="005E729D">
      <w:pPr>
        <w:jc w:val="both"/>
        <w:rPr>
          <w:rFonts w:ascii="Arial" w:hAnsi="Arial" w:cs="Arial"/>
          <w:lang w:val="en-GB"/>
        </w:rPr>
      </w:pPr>
    </w:p>
    <w:p w:rsidR="005E729D" w:rsidRPr="00780959" w:rsidRDefault="005E729D" w:rsidP="005E729D">
      <w:pPr>
        <w:ind w:left="1701" w:hanging="26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a.</w:t>
      </w:r>
      <w:r w:rsidRPr="00780959">
        <w:rPr>
          <w:rFonts w:ascii="Arial" w:hAnsi="Arial" w:cs="Arial"/>
          <w:lang w:val="en-GB"/>
        </w:rPr>
        <w:t xml:space="preserve"> Appointment of the </w:t>
      </w:r>
      <w:r>
        <w:rPr>
          <w:rFonts w:ascii="Arial" w:hAnsi="Arial" w:cs="Arial"/>
          <w:lang w:val="en-GB"/>
        </w:rPr>
        <w:t>d</w:t>
      </w:r>
      <w:r w:rsidRPr="00780959">
        <w:rPr>
          <w:rFonts w:ascii="Arial" w:hAnsi="Arial" w:cs="Arial"/>
          <w:lang w:val="en-GB"/>
        </w:rPr>
        <w:t>eputy-</w:t>
      </w:r>
      <w:r>
        <w:rPr>
          <w:rFonts w:ascii="Arial" w:hAnsi="Arial" w:cs="Arial"/>
          <w:lang w:val="en-GB"/>
        </w:rPr>
        <w:t>p</w:t>
      </w:r>
      <w:r w:rsidRPr="00780959">
        <w:rPr>
          <w:rFonts w:ascii="Arial" w:hAnsi="Arial" w:cs="Arial"/>
          <w:lang w:val="en-GB"/>
        </w:rPr>
        <w:t>rincipal</w:t>
      </w:r>
      <w:r>
        <w:rPr>
          <w:rFonts w:ascii="Arial" w:hAnsi="Arial" w:cs="Arial"/>
          <w:lang w:val="en-GB"/>
        </w:rPr>
        <w:t>,</w:t>
      </w:r>
      <w:r w:rsidRPr="00780959">
        <w:rPr>
          <w:rFonts w:ascii="Arial" w:hAnsi="Arial" w:cs="Arial"/>
          <w:lang w:val="en-GB"/>
        </w:rPr>
        <w:t xml:space="preserve"> head of departments/senior teachers will involve an appointment committee consisting of the </w:t>
      </w:r>
      <w:r w:rsidRPr="00780959">
        <w:rPr>
          <w:rFonts w:ascii="Arial" w:hAnsi="Arial" w:cs="Arial"/>
        </w:rPr>
        <w:t>principal</w:t>
      </w:r>
      <w:r>
        <w:rPr>
          <w:rFonts w:ascii="Arial" w:hAnsi="Arial" w:cs="Arial"/>
          <w:lang w:val="en-GB"/>
        </w:rPr>
        <w:t>, the board chair and</w:t>
      </w:r>
      <w:r w:rsidRPr="00780959">
        <w:rPr>
          <w:rFonts w:ascii="Arial" w:hAnsi="Arial" w:cs="Arial"/>
          <w:lang w:val="en-GB"/>
        </w:rPr>
        <w:t xml:space="preserve"> a further trustee (should the </w:t>
      </w:r>
      <w:r>
        <w:rPr>
          <w:rFonts w:ascii="Arial" w:hAnsi="Arial" w:cs="Arial"/>
          <w:lang w:val="en-GB"/>
        </w:rPr>
        <w:t>board</w:t>
      </w:r>
      <w:r w:rsidRPr="00780959">
        <w:rPr>
          <w:rFonts w:ascii="Arial" w:hAnsi="Arial" w:cs="Arial"/>
          <w:lang w:val="en-GB"/>
        </w:rPr>
        <w:t xml:space="preserve"> feel the need to include one)</w:t>
      </w:r>
      <w:r>
        <w:rPr>
          <w:rFonts w:ascii="Arial" w:hAnsi="Arial" w:cs="Arial"/>
          <w:lang w:val="en-GB"/>
        </w:rPr>
        <w:t>.</w:t>
      </w:r>
      <w:r w:rsidRPr="00780959">
        <w:rPr>
          <w:rFonts w:ascii="Arial" w:hAnsi="Arial" w:cs="Arial"/>
          <w:lang w:val="en-GB"/>
        </w:rPr>
        <w:t xml:space="preserve"> </w:t>
      </w:r>
    </w:p>
    <w:p w:rsidR="005E729D" w:rsidRDefault="005E729D" w:rsidP="005E729D">
      <w:pPr>
        <w:ind w:left="1701" w:hanging="26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b.</w:t>
      </w:r>
      <w:r w:rsidRPr="00780959">
        <w:rPr>
          <w:rFonts w:ascii="Arial" w:hAnsi="Arial" w:cs="Arial"/>
          <w:lang w:val="en-GB"/>
        </w:rPr>
        <w:t xml:space="preserve"> Unless determined otherwise by the </w:t>
      </w:r>
      <w:r>
        <w:rPr>
          <w:rFonts w:ascii="Arial" w:hAnsi="Arial" w:cs="Arial"/>
          <w:lang w:val="en-GB"/>
        </w:rPr>
        <w:t>board, appointment of all other</w:t>
      </w:r>
      <w:r w:rsidRPr="00780959">
        <w:rPr>
          <w:rFonts w:ascii="Arial" w:hAnsi="Arial" w:cs="Arial"/>
          <w:lang w:val="en-GB"/>
        </w:rPr>
        <w:t xml:space="preserve"> teachers, part time teachers, long term relieving teachers, and non</w:t>
      </w:r>
      <w:r w:rsidR="00832F65">
        <w:rPr>
          <w:rFonts w:ascii="Arial" w:hAnsi="Arial" w:cs="Arial"/>
          <w:lang w:val="en-GB"/>
        </w:rPr>
        <w:t>-</w:t>
      </w:r>
      <w:r w:rsidRPr="00780959">
        <w:rPr>
          <w:rFonts w:ascii="Arial" w:hAnsi="Arial" w:cs="Arial"/>
          <w:lang w:val="en-GB"/>
        </w:rPr>
        <w:t xml:space="preserve">teaching staff will be the responsibility of the </w:t>
      </w:r>
      <w:r w:rsidRPr="00780959">
        <w:rPr>
          <w:rFonts w:ascii="Arial" w:hAnsi="Arial" w:cs="Arial"/>
        </w:rPr>
        <w:t>principal</w:t>
      </w:r>
      <w:r w:rsidRPr="00780959">
        <w:rPr>
          <w:rFonts w:ascii="Arial" w:hAnsi="Arial" w:cs="Arial"/>
          <w:lang w:val="en-GB"/>
        </w:rPr>
        <w:t xml:space="preserve"> in consultation with the </w:t>
      </w:r>
      <w:r>
        <w:rPr>
          <w:rFonts w:ascii="Arial" w:hAnsi="Arial" w:cs="Arial"/>
          <w:lang w:val="en-GB"/>
        </w:rPr>
        <w:t>board</w:t>
      </w:r>
      <w:r w:rsidRPr="0078095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chair</w:t>
      </w:r>
      <w:r w:rsidRPr="00780959">
        <w:rPr>
          <w:rFonts w:ascii="Arial" w:hAnsi="Arial" w:cs="Arial"/>
          <w:lang w:val="en-GB"/>
        </w:rPr>
        <w:t xml:space="preserve"> or delegate</w:t>
      </w:r>
      <w:r>
        <w:rPr>
          <w:rFonts w:ascii="Arial" w:hAnsi="Arial" w:cs="Arial"/>
          <w:lang w:val="en-GB"/>
        </w:rPr>
        <w:t xml:space="preserve"> where deemed necessary.</w:t>
      </w:r>
    </w:p>
    <w:p w:rsidR="005E729D" w:rsidRDefault="005E729D" w:rsidP="005E729D">
      <w:pPr>
        <w:ind w:left="1701" w:hanging="261"/>
        <w:jc w:val="both"/>
        <w:rPr>
          <w:rFonts w:ascii="Arial" w:hAnsi="Arial" w:cs="Arial"/>
          <w:lang w:val="en-GB"/>
        </w:rPr>
      </w:pPr>
    </w:p>
    <w:p w:rsidR="005E729D" w:rsidRDefault="005E729D" w:rsidP="005E729D">
      <w:pPr>
        <w:ind w:left="1440" w:hanging="1440"/>
        <w:jc w:val="both"/>
        <w:rPr>
          <w:rFonts w:ascii="Arial" w:hAnsi="Arial" w:cs="Arial"/>
          <w:lang w:val="en-GB"/>
        </w:rPr>
      </w:pPr>
      <w:r w:rsidRPr="00780959">
        <w:rPr>
          <w:rFonts w:ascii="Arial" w:hAnsi="Arial" w:cs="Arial"/>
          <w:lang w:val="en-GB"/>
        </w:rPr>
        <w:t xml:space="preserve">Appointment of the </w:t>
      </w:r>
      <w:r w:rsidRPr="00780959">
        <w:rPr>
          <w:rFonts w:ascii="Arial" w:hAnsi="Arial" w:cs="Arial"/>
        </w:rPr>
        <w:t>principal</w:t>
      </w:r>
      <w:r w:rsidRPr="00780959">
        <w:rPr>
          <w:rFonts w:ascii="Arial" w:hAnsi="Arial" w:cs="Arial"/>
          <w:lang w:val="en-GB"/>
        </w:rPr>
        <w:t xml:space="preserve"> is the responsibility of the </w:t>
      </w:r>
      <w:r>
        <w:rPr>
          <w:rFonts w:ascii="Arial" w:hAnsi="Arial" w:cs="Arial"/>
          <w:lang w:val="en-GB"/>
        </w:rPr>
        <w:t>board which</w:t>
      </w:r>
      <w:r w:rsidRPr="00780959">
        <w:rPr>
          <w:rFonts w:ascii="Arial" w:hAnsi="Arial" w:cs="Arial"/>
          <w:lang w:val="en-GB"/>
        </w:rPr>
        <w:t xml:space="preserve"> will determine the process</w:t>
      </w:r>
    </w:p>
    <w:p w:rsidR="005E729D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8F0023">
        <w:rPr>
          <w:rFonts w:ascii="Arial" w:hAnsi="Arial" w:cs="Arial"/>
        </w:rPr>
        <w:t xml:space="preserve">Review schedule: </w:t>
      </w:r>
      <w:r>
        <w:rPr>
          <w:rFonts w:ascii="Arial" w:hAnsi="Arial" w:cs="Arial"/>
        </w:rPr>
        <w:t>Triennially</w:t>
      </w:r>
    </w:p>
    <w:p w:rsidR="005E729D" w:rsidRDefault="005E729D" w:rsidP="00942EE5">
      <w:pPr>
        <w:jc w:val="both"/>
        <w:rPr>
          <w:rFonts w:ascii="Arial" w:hAnsi="Arial" w:cs="Arial"/>
          <w:lang w:val="en-GB"/>
        </w:rPr>
      </w:pPr>
    </w:p>
    <w:p w:rsidR="005E729D" w:rsidRPr="00074D35" w:rsidRDefault="005E729D" w:rsidP="005E729D">
      <w:pPr>
        <w:rPr>
          <w:rFonts w:ascii="Arial Black" w:hAnsi="Arial Black" w:cs="Arial"/>
        </w:rPr>
      </w:pPr>
      <w:r>
        <w:rPr>
          <w:rFonts w:ascii="Arial Black" w:hAnsi="Arial Black" w:cs="Arial"/>
        </w:rPr>
        <w:t>4</w:t>
      </w:r>
      <w:r w:rsidRPr="00074D35">
        <w:rPr>
          <w:rFonts w:ascii="Arial Black" w:hAnsi="Arial Black" w:cs="Arial"/>
        </w:rPr>
        <w:t>. Financial Planning</w:t>
      </w:r>
      <w:r>
        <w:rPr>
          <w:rFonts w:ascii="Arial Black" w:hAnsi="Arial Black" w:cs="Arial"/>
        </w:rPr>
        <w:t xml:space="preserve"> Policy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780959">
        <w:rPr>
          <w:rFonts w:ascii="Arial" w:hAnsi="Arial" w:cs="Arial"/>
        </w:rPr>
        <w:t>The board of trustees has overall responsibility for the financial management of the school</w:t>
      </w:r>
      <w:r>
        <w:rPr>
          <w:rFonts w:ascii="Arial" w:hAnsi="Arial" w:cs="Arial"/>
        </w:rPr>
        <w:t xml:space="preserve"> but delegates t</w:t>
      </w:r>
      <w:r w:rsidRPr="00780959">
        <w:rPr>
          <w:rFonts w:ascii="Arial" w:hAnsi="Arial" w:cs="Arial"/>
        </w:rPr>
        <w:t>he day-to-day management of the school’s finance</w:t>
      </w:r>
      <w:r>
        <w:rPr>
          <w:rFonts w:ascii="Arial" w:hAnsi="Arial" w:cs="Arial"/>
        </w:rPr>
        <w:t>’s</w:t>
      </w:r>
      <w:r w:rsidRPr="00780959">
        <w:rPr>
          <w:rFonts w:ascii="Arial" w:hAnsi="Arial" w:cs="Arial"/>
        </w:rPr>
        <w:t xml:space="preserve"> and budget </w:t>
      </w:r>
      <w:r>
        <w:rPr>
          <w:rFonts w:ascii="Arial" w:hAnsi="Arial" w:cs="Arial"/>
        </w:rPr>
        <w:t>to</w:t>
      </w:r>
      <w:r w:rsidRPr="00780959">
        <w:rPr>
          <w:rFonts w:ascii="Arial" w:hAnsi="Arial" w:cs="Arial"/>
        </w:rPr>
        <w:t xml:space="preserve"> the principal. </w:t>
      </w:r>
      <w:r>
        <w:rPr>
          <w:rFonts w:ascii="Arial" w:hAnsi="Arial" w:cs="Arial"/>
        </w:rPr>
        <w:t>T</w:t>
      </w:r>
      <w:r w:rsidRPr="00780959">
        <w:rPr>
          <w:rFonts w:ascii="Arial" w:hAnsi="Arial" w:cs="Arial"/>
        </w:rPr>
        <w:t xml:space="preserve">he principal, </w:t>
      </w:r>
      <w:r>
        <w:rPr>
          <w:rFonts w:ascii="Arial" w:hAnsi="Arial" w:cs="Arial"/>
        </w:rPr>
        <w:t xml:space="preserve">in association with the Finance Committee, is responsible for </w:t>
      </w:r>
      <w:r w:rsidRPr="00780959">
        <w:rPr>
          <w:rFonts w:ascii="Arial" w:hAnsi="Arial" w:cs="Arial"/>
        </w:rPr>
        <w:t>recommending an annual operating and capital budget</w:t>
      </w:r>
      <w:r w:rsidRPr="00100B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the board within the timelines specified in the Finance Committee terms of reference</w:t>
      </w:r>
      <w:r w:rsidRPr="0078095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rPr>
          <w:rFonts w:ascii="Arial" w:hAnsi="Arial" w:cs="Arial"/>
        </w:rPr>
      </w:pPr>
      <w:r w:rsidRPr="00780959">
        <w:rPr>
          <w:rFonts w:ascii="Arial" w:hAnsi="Arial" w:cs="Arial"/>
        </w:rPr>
        <w:t xml:space="preserve">Budgeting shall not fail to reflect the </w:t>
      </w:r>
      <w:r>
        <w:rPr>
          <w:rFonts w:ascii="Arial" w:hAnsi="Arial" w:cs="Arial"/>
        </w:rPr>
        <w:t>annual plan,</w:t>
      </w:r>
      <w:r w:rsidRPr="00780959">
        <w:rPr>
          <w:rFonts w:ascii="Arial" w:hAnsi="Arial" w:cs="Arial"/>
        </w:rPr>
        <w:t xml:space="preserve"> risk financial jeopardy nor fail to show a generally acceptable level of foresight. 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rPr>
          <w:rFonts w:ascii="Arial" w:hAnsi="Arial" w:cs="Arial"/>
        </w:rPr>
      </w:pPr>
      <w:r w:rsidRPr="00780959">
        <w:rPr>
          <w:rFonts w:ascii="Arial" w:hAnsi="Arial" w:cs="Arial"/>
        </w:rPr>
        <w:t xml:space="preserve">Thus the budget should: 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780959">
        <w:rPr>
          <w:rFonts w:ascii="Arial" w:hAnsi="Arial" w:cs="Arial"/>
        </w:rPr>
        <w:t>eflect the results sought by the board</w:t>
      </w:r>
      <w:r>
        <w:rPr>
          <w:rFonts w:ascii="Arial" w:hAnsi="Arial" w:cs="Arial"/>
        </w:rPr>
        <w:t xml:space="preserve"> </w:t>
      </w:r>
    </w:p>
    <w:p w:rsidR="005E729D" w:rsidRPr="00780959" w:rsidRDefault="005E729D" w:rsidP="005E729D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780959">
        <w:rPr>
          <w:rFonts w:ascii="Arial" w:hAnsi="Arial" w:cs="Arial"/>
        </w:rPr>
        <w:t>eflect the priorit</w:t>
      </w:r>
      <w:r>
        <w:rPr>
          <w:rFonts w:ascii="Arial" w:hAnsi="Arial" w:cs="Arial"/>
        </w:rPr>
        <w:t>ies as established by the board</w:t>
      </w:r>
    </w:p>
    <w:p w:rsidR="005E729D" w:rsidRPr="00780959" w:rsidRDefault="005E729D" w:rsidP="005E729D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c</w:t>
      </w:r>
      <w:r w:rsidRPr="00780959">
        <w:rPr>
          <w:rFonts w:ascii="Arial" w:hAnsi="Arial" w:cs="Arial"/>
        </w:rPr>
        <w:t xml:space="preserve">omply </w:t>
      </w:r>
      <w:r>
        <w:rPr>
          <w:rFonts w:ascii="Arial" w:hAnsi="Arial" w:cs="Arial"/>
        </w:rPr>
        <w:t>where</w:t>
      </w:r>
      <w:r w:rsidRPr="00780959">
        <w:rPr>
          <w:rFonts w:ascii="Arial" w:hAnsi="Arial" w:cs="Arial"/>
        </w:rPr>
        <w:t xml:space="preserve"> the board’s requirement </w:t>
      </w:r>
      <w:r>
        <w:rPr>
          <w:rFonts w:ascii="Arial" w:hAnsi="Arial" w:cs="Arial"/>
        </w:rPr>
        <w:t>is for</w:t>
      </w:r>
      <w:r w:rsidRPr="00780959">
        <w:rPr>
          <w:rFonts w:ascii="Arial" w:hAnsi="Arial" w:cs="Arial"/>
        </w:rPr>
        <w:t xml:space="preserve"> a balanced budget</w:t>
      </w:r>
    </w:p>
    <w:p w:rsidR="005E729D" w:rsidRDefault="005E729D" w:rsidP="005E729D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780959">
        <w:rPr>
          <w:rFonts w:ascii="Arial" w:hAnsi="Arial" w:cs="Arial"/>
        </w:rPr>
        <w:t>emonstrate an appropriate degree of conservatism in all estimates</w:t>
      </w:r>
    </w:p>
    <w:p w:rsidR="005E729D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8F0023">
        <w:rPr>
          <w:rFonts w:ascii="Arial" w:hAnsi="Arial" w:cs="Arial"/>
        </w:rPr>
        <w:t xml:space="preserve">Review schedule: </w:t>
      </w:r>
      <w:r>
        <w:rPr>
          <w:rFonts w:ascii="Arial" w:hAnsi="Arial" w:cs="Arial"/>
        </w:rPr>
        <w:t>Triennially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074D35" w:rsidRDefault="005E729D" w:rsidP="005E729D">
      <w:pPr>
        <w:rPr>
          <w:rFonts w:ascii="Arial Black" w:hAnsi="Arial Black" w:cs="Arial"/>
        </w:rPr>
      </w:pPr>
      <w:r>
        <w:rPr>
          <w:rFonts w:ascii="Arial Black" w:hAnsi="Arial Black" w:cs="Arial"/>
        </w:rPr>
        <w:t xml:space="preserve">5. </w:t>
      </w:r>
      <w:r w:rsidRPr="00074D35">
        <w:rPr>
          <w:rFonts w:ascii="Arial Black" w:hAnsi="Arial Black" w:cs="Arial"/>
        </w:rPr>
        <w:t>Financial Condition</w:t>
      </w:r>
      <w:r>
        <w:rPr>
          <w:rFonts w:ascii="Arial Black" w:hAnsi="Arial Black" w:cs="Arial"/>
        </w:rPr>
        <w:t xml:space="preserve"> Policy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780959">
        <w:rPr>
          <w:rFonts w:ascii="Arial" w:hAnsi="Arial" w:cs="Arial"/>
        </w:rPr>
        <w:t>The financial viability of the school must be protected at all times. The board understands that the po</w:t>
      </w:r>
      <w:r w:rsidR="00F25243">
        <w:rPr>
          <w:rFonts w:ascii="Arial" w:hAnsi="Arial" w:cs="Arial"/>
        </w:rPr>
        <w:t>ssibility of theft or fraud can</w:t>
      </w:r>
      <w:r w:rsidRPr="00780959">
        <w:rPr>
          <w:rFonts w:ascii="Arial" w:hAnsi="Arial" w:cs="Arial"/>
        </w:rPr>
        <w:t xml:space="preserve">not be entirely eliminated however the principal is required to show there are in place safeguards and robust, clear procedures to minimise the risk of either event. </w:t>
      </w:r>
    </w:p>
    <w:p w:rsidR="005E729D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rPr>
          <w:rFonts w:ascii="Arial" w:hAnsi="Arial" w:cs="Arial"/>
        </w:rPr>
      </w:pPr>
      <w:r w:rsidRPr="006D3A01">
        <w:rPr>
          <w:rFonts w:ascii="Arial" w:hAnsi="Arial" w:cs="Arial"/>
          <w:b/>
        </w:rPr>
        <w:t>Resource</w:t>
      </w:r>
      <w:r>
        <w:rPr>
          <w:rFonts w:ascii="Arial" w:hAnsi="Arial" w:cs="Arial"/>
        </w:rPr>
        <w:t xml:space="preserve">: </w:t>
      </w:r>
      <w:r w:rsidRPr="00780959">
        <w:rPr>
          <w:rFonts w:ascii="Arial" w:hAnsi="Arial" w:cs="Arial"/>
        </w:rPr>
        <w:t xml:space="preserve">Reference should be made to </w:t>
      </w:r>
      <w:r>
        <w:rPr>
          <w:rFonts w:ascii="Arial" w:hAnsi="Arial" w:cs="Arial"/>
        </w:rPr>
        <w:t>5.4</w:t>
      </w:r>
      <w:r w:rsidRPr="00780959">
        <w:rPr>
          <w:rFonts w:ascii="Arial" w:hAnsi="Arial" w:cs="Arial"/>
        </w:rPr>
        <w:t xml:space="preserve"> of the Financial Information for Schools Handbook (FISH). Therefore, the principal </w:t>
      </w:r>
      <w:r>
        <w:rPr>
          <w:rFonts w:ascii="Arial" w:hAnsi="Arial" w:cs="Arial"/>
        </w:rPr>
        <w:t>must ensure that</w:t>
      </w:r>
      <w:r w:rsidRPr="00780959">
        <w:rPr>
          <w:rFonts w:ascii="Arial" w:hAnsi="Arial" w:cs="Arial"/>
        </w:rPr>
        <w:t>: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unauthorised debt or liability is not</w:t>
      </w:r>
      <w:r w:rsidRPr="007F3F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incurred</w:t>
      </w: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generally accepted acc</w:t>
      </w:r>
      <w:r>
        <w:rPr>
          <w:rFonts w:ascii="Arial" w:hAnsi="Arial" w:cs="Arial"/>
        </w:rPr>
        <w:t>ounting practices or principles</w:t>
      </w:r>
      <w:r w:rsidRPr="007F3F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are not v</w:t>
      </w:r>
      <w:r w:rsidRPr="00780959">
        <w:rPr>
          <w:rFonts w:ascii="Arial" w:hAnsi="Arial" w:cs="Arial"/>
        </w:rPr>
        <w:t>iolate</w:t>
      </w:r>
      <w:r>
        <w:rPr>
          <w:rFonts w:ascii="Arial" w:hAnsi="Arial" w:cs="Arial"/>
        </w:rPr>
        <w:t>d</w:t>
      </w: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tagged</w:t>
      </w:r>
      <w:r>
        <w:rPr>
          <w:rFonts w:ascii="Arial" w:hAnsi="Arial" w:cs="Arial"/>
        </w:rPr>
        <w:t>/committed</w:t>
      </w:r>
      <w:r w:rsidRPr="00780959">
        <w:rPr>
          <w:rFonts w:ascii="Arial" w:hAnsi="Arial" w:cs="Arial"/>
        </w:rPr>
        <w:t xml:space="preserve"> funds</w:t>
      </w:r>
      <w:r>
        <w:rPr>
          <w:rFonts w:ascii="Arial" w:hAnsi="Arial" w:cs="Arial"/>
        </w:rPr>
        <w:t xml:space="preserve"> are not used</w:t>
      </w:r>
      <w:r w:rsidRPr="00780959">
        <w:rPr>
          <w:rFonts w:ascii="Arial" w:hAnsi="Arial" w:cs="Arial"/>
        </w:rPr>
        <w:t xml:space="preserve"> for pur</w:t>
      </w:r>
      <w:r>
        <w:rPr>
          <w:rFonts w:ascii="Arial" w:hAnsi="Arial" w:cs="Arial"/>
        </w:rPr>
        <w:t>poses other than those approved</w:t>
      </w: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more funds than have been allocated in the fiscal year</w:t>
      </w:r>
      <w:r>
        <w:rPr>
          <w:rFonts w:ascii="Arial" w:hAnsi="Arial" w:cs="Arial"/>
        </w:rPr>
        <w:t xml:space="preserve"> are not spent without prior board approval</w:t>
      </w: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 xml:space="preserve">all money owed to the school </w:t>
      </w:r>
      <w:r>
        <w:rPr>
          <w:rFonts w:ascii="Arial" w:hAnsi="Arial" w:cs="Arial"/>
        </w:rPr>
        <w:t>is collected in a timely manner</w:t>
      </w: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timely payme</w:t>
      </w:r>
      <w:r>
        <w:rPr>
          <w:rFonts w:ascii="Arial" w:hAnsi="Arial" w:cs="Arial"/>
        </w:rPr>
        <w:t>nt to staff and other creditors is made</w:t>
      </w: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unauthorised property</w:t>
      </w:r>
      <w:r w:rsidRPr="007F3F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is not sold </w:t>
      </w:r>
      <w:r w:rsidRPr="00780959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purchased</w:t>
      </w: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all relevant governmen</w:t>
      </w:r>
      <w:r>
        <w:rPr>
          <w:rFonts w:ascii="Arial" w:hAnsi="Arial" w:cs="Arial"/>
        </w:rPr>
        <w:t>t returns are completed on time</w:t>
      </w: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no one person has complete authority over the school</w:t>
      </w:r>
      <w:r>
        <w:rPr>
          <w:rFonts w:ascii="Arial" w:hAnsi="Arial" w:cs="Arial"/>
        </w:rPr>
        <w:t>’s financial transactions</w:t>
      </w:r>
    </w:p>
    <w:p w:rsidR="005E729D" w:rsidRPr="00780959" w:rsidRDefault="005E729D" w:rsidP="005E729D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when making</w:t>
      </w:r>
      <w:r w:rsidRPr="00780959">
        <w:rPr>
          <w:rFonts w:ascii="Arial" w:hAnsi="Arial" w:cs="Arial"/>
        </w:rPr>
        <w:t xml:space="preserve"> any purchase:</w:t>
      </w:r>
    </w:p>
    <w:p w:rsidR="005E729D" w:rsidRPr="00780959" w:rsidRDefault="005E729D" w:rsidP="005E729D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F25243">
        <w:rPr>
          <w:rFonts w:ascii="Arial" w:hAnsi="Arial" w:cs="Arial"/>
        </w:rPr>
        <w:t>f over $1000</w:t>
      </w:r>
      <w:r>
        <w:rPr>
          <w:rFonts w:ascii="Arial" w:hAnsi="Arial" w:cs="Arial"/>
        </w:rPr>
        <w:t>,</w:t>
      </w:r>
      <w:r w:rsidRPr="00780959">
        <w:rPr>
          <w:rFonts w:ascii="Arial" w:hAnsi="Arial" w:cs="Arial"/>
        </w:rPr>
        <w:t xml:space="preserve"> comparative prices </w:t>
      </w:r>
      <w:r>
        <w:rPr>
          <w:rFonts w:ascii="Arial" w:hAnsi="Arial" w:cs="Arial"/>
        </w:rPr>
        <w:t>are sought</w:t>
      </w:r>
    </w:p>
    <w:p w:rsidR="005E729D" w:rsidRDefault="005E729D" w:rsidP="005E729D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80959">
        <w:rPr>
          <w:rFonts w:ascii="Arial" w:hAnsi="Arial" w:cs="Arial"/>
        </w:rPr>
        <w:t>f over $</w:t>
      </w:r>
      <w:r w:rsidR="00F25243">
        <w:rPr>
          <w:rFonts w:ascii="Arial" w:hAnsi="Arial" w:cs="Arial"/>
        </w:rPr>
        <w:t>5000</w:t>
      </w:r>
      <w:r w:rsidRPr="00780959">
        <w:rPr>
          <w:rFonts w:ascii="Arial" w:hAnsi="Arial" w:cs="Arial"/>
        </w:rPr>
        <w:t xml:space="preserve"> an adequate review on ongoing costs, value and reliability</w:t>
      </w:r>
      <w:r>
        <w:rPr>
          <w:rFonts w:ascii="Arial" w:hAnsi="Arial" w:cs="Arial"/>
        </w:rPr>
        <w:t xml:space="preserve"> is undertaken</w:t>
      </w:r>
    </w:p>
    <w:p w:rsidR="005E729D" w:rsidRDefault="005E729D" w:rsidP="005E729D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of over $</w:t>
      </w:r>
      <w:r w:rsidR="00F25243">
        <w:rPr>
          <w:rFonts w:ascii="Arial" w:hAnsi="Arial" w:cs="Arial"/>
        </w:rPr>
        <w:t>10000</w:t>
      </w:r>
      <w:r>
        <w:rPr>
          <w:rFonts w:ascii="Arial" w:hAnsi="Arial" w:cs="Arial"/>
        </w:rPr>
        <w:t xml:space="preserve"> on a single item board approval is first sought</w:t>
      </w:r>
    </w:p>
    <w:p w:rsidR="005E729D" w:rsidRDefault="005E729D" w:rsidP="005E729D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effective systems are in place to meet the requirements of the payroll system</w:t>
      </w:r>
    </w:p>
    <w:p w:rsidR="005E729D" w:rsidRDefault="005E729D" w:rsidP="005E729D">
      <w:pPr>
        <w:ind w:left="436"/>
        <w:rPr>
          <w:rFonts w:ascii="Arial" w:hAnsi="Arial" w:cs="Arial"/>
        </w:rPr>
      </w:pPr>
    </w:p>
    <w:p w:rsidR="005E729D" w:rsidRDefault="005E729D" w:rsidP="005E729D">
      <w:pPr>
        <w:ind w:left="436"/>
        <w:rPr>
          <w:rFonts w:ascii="Arial" w:hAnsi="Arial" w:cs="Arial"/>
        </w:rPr>
      </w:pPr>
      <w:r w:rsidRPr="008F0023">
        <w:rPr>
          <w:rFonts w:ascii="Arial" w:hAnsi="Arial" w:cs="Arial"/>
        </w:rPr>
        <w:t xml:space="preserve">Review schedule: </w:t>
      </w:r>
      <w:r>
        <w:rPr>
          <w:rFonts w:ascii="Arial" w:hAnsi="Arial" w:cs="Arial"/>
        </w:rPr>
        <w:t>Triennially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074D35" w:rsidRDefault="005E729D" w:rsidP="005E729D">
      <w:pPr>
        <w:rPr>
          <w:rFonts w:ascii="Arial Black" w:hAnsi="Arial Black" w:cs="Arial"/>
        </w:rPr>
      </w:pPr>
      <w:r>
        <w:rPr>
          <w:rFonts w:ascii="Arial Black" w:hAnsi="Arial Black" w:cs="Arial"/>
        </w:rPr>
        <w:t>6</w:t>
      </w:r>
      <w:r w:rsidRPr="00074D35">
        <w:rPr>
          <w:rFonts w:ascii="Arial Black" w:hAnsi="Arial Black" w:cs="Arial"/>
        </w:rPr>
        <w:t>. Asset Protection</w:t>
      </w:r>
      <w:r>
        <w:rPr>
          <w:rFonts w:ascii="Arial Black" w:hAnsi="Arial Black" w:cs="Arial"/>
        </w:rPr>
        <w:t xml:space="preserve"> Policy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rPr>
          <w:rFonts w:ascii="Arial" w:hAnsi="Arial" w:cs="Arial"/>
        </w:rPr>
      </w:pPr>
      <w:r w:rsidRPr="00780959">
        <w:rPr>
          <w:rFonts w:ascii="Arial" w:hAnsi="Arial" w:cs="Arial"/>
        </w:rPr>
        <w:t xml:space="preserve">Assets may not be unprotected, inadequately maintained or unnecessarily risked. </w:t>
      </w:r>
      <w:r>
        <w:rPr>
          <w:rFonts w:ascii="Arial" w:hAnsi="Arial" w:cs="Arial"/>
        </w:rPr>
        <w:t>The principal is delegated day to day responsibility for ensuring that</w:t>
      </w:r>
      <w:r w:rsidRPr="00780959">
        <w:rPr>
          <w:rFonts w:ascii="Arial" w:hAnsi="Arial" w:cs="Arial"/>
        </w:rPr>
        <w:t xml:space="preserve"> the programming and funding of general maintenance of the school grounds, buildings, facilities and other assets </w:t>
      </w:r>
      <w:r>
        <w:rPr>
          <w:rFonts w:ascii="Arial" w:hAnsi="Arial" w:cs="Arial"/>
        </w:rPr>
        <w:t xml:space="preserve">occurs in order </w:t>
      </w:r>
      <w:r w:rsidRPr="00780959">
        <w:rPr>
          <w:rFonts w:ascii="Arial" w:hAnsi="Arial" w:cs="Arial"/>
        </w:rPr>
        <w:t xml:space="preserve">to provide a clean, safe, tidy and hygienic work and learning environment for students and staff. Accordingly, the principal </w:t>
      </w:r>
      <w:r>
        <w:rPr>
          <w:rFonts w:ascii="Arial" w:hAnsi="Arial" w:cs="Arial"/>
        </w:rPr>
        <w:t>must</w:t>
      </w:r>
      <w:r w:rsidRPr="00780959">
        <w:rPr>
          <w:rFonts w:ascii="Arial" w:hAnsi="Arial" w:cs="Arial"/>
        </w:rPr>
        <w:t>: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all board assets</w:t>
      </w:r>
      <w:r w:rsidRPr="004A3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are insured</w:t>
      </w: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not a</w:t>
      </w:r>
      <w:r w:rsidRPr="00780959">
        <w:rPr>
          <w:rFonts w:ascii="Arial" w:hAnsi="Arial" w:cs="Arial"/>
        </w:rPr>
        <w:t xml:space="preserve">llow unauthorised personnel </w:t>
      </w:r>
      <w:r>
        <w:rPr>
          <w:rFonts w:ascii="Arial" w:hAnsi="Arial" w:cs="Arial"/>
        </w:rPr>
        <w:t xml:space="preserve">or groups </w:t>
      </w:r>
      <w:r w:rsidRPr="00780959">
        <w:rPr>
          <w:rFonts w:ascii="Arial" w:hAnsi="Arial" w:cs="Arial"/>
        </w:rPr>
        <w:t>to handle funds or school</w:t>
      </w:r>
      <w:r>
        <w:rPr>
          <w:rFonts w:ascii="Arial" w:hAnsi="Arial" w:cs="Arial"/>
        </w:rPr>
        <w:t xml:space="preserve"> property</w:t>
      </w: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not s</w:t>
      </w:r>
      <w:r w:rsidRPr="00780959">
        <w:rPr>
          <w:rFonts w:ascii="Arial" w:hAnsi="Arial" w:cs="Arial"/>
        </w:rPr>
        <w:t>ubject plant and equipment to improper wear and tear or insufficient maintenance or inappropriate use</w:t>
      </w: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maintain an up to date asset register for all items of furnishing, plant machinery, equipment, text and library books costing more than $500.00</w:t>
      </w: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ensure the implementation of the 10 year property maintenance plan</w:t>
      </w: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engage sufficient property maintenance staff for the school within budget limitations</w:t>
      </w: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receive board approval for maintenance contracts over $5000 for any one contract</w:t>
      </w: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conduct competitive tenders for all contracting</w:t>
      </w: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 w:rsidRPr="00780959">
        <w:rPr>
          <w:rFonts w:ascii="Arial" w:hAnsi="Arial" w:cs="Arial"/>
        </w:rPr>
        <w:t>protect intellectual property, information and files from loss or significant damage or una</w:t>
      </w:r>
      <w:r>
        <w:rPr>
          <w:rFonts w:ascii="Arial" w:hAnsi="Arial" w:cs="Arial"/>
        </w:rPr>
        <w:t>uthorised access or duplication</w:t>
      </w:r>
    </w:p>
    <w:p w:rsidR="005E729D" w:rsidRPr="00780959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not r</w:t>
      </w:r>
      <w:r w:rsidRPr="00780959">
        <w:rPr>
          <w:rFonts w:ascii="Arial" w:hAnsi="Arial" w:cs="Arial"/>
        </w:rPr>
        <w:t>eceive, process or disburse funds under controls that are insufficient to meet the boar</w:t>
      </w:r>
      <w:r>
        <w:rPr>
          <w:rFonts w:ascii="Arial" w:hAnsi="Arial" w:cs="Arial"/>
        </w:rPr>
        <w:t>d-appointed auditor’s standards</w:t>
      </w:r>
    </w:p>
    <w:p w:rsidR="005E729D" w:rsidRDefault="005E729D" w:rsidP="005E729D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not i</w:t>
      </w:r>
      <w:r w:rsidRPr="00780959">
        <w:rPr>
          <w:rFonts w:ascii="Arial" w:hAnsi="Arial" w:cs="Arial"/>
        </w:rPr>
        <w:t>nvest or hold operating capital in insecure accounts, or in non-interest bearing accounts except where necessary to facilitate ea</w:t>
      </w:r>
      <w:r>
        <w:rPr>
          <w:rFonts w:ascii="Arial" w:hAnsi="Arial" w:cs="Arial"/>
        </w:rPr>
        <w:t>se in operational transactions</w:t>
      </w:r>
    </w:p>
    <w:p w:rsidR="005E729D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8F0023">
        <w:rPr>
          <w:rFonts w:ascii="Arial" w:hAnsi="Arial" w:cs="Arial"/>
        </w:rPr>
        <w:t xml:space="preserve">Review schedule: </w:t>
      </w:r>
      <w:r>
        <w:rPr>
          <w:rFonts w:ascii="Arial" w:hAnsi="Arial" w:cs="Arial"/>
        </w:rPr>
        <w:t>Triennially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074D35" w:rsidRDefault="005E729D" w:rsidP="005E729D">
      <w:pPr>
        <w:rPr>
          <w:rFonts w:ascii="Arial Black" w:hAnsi="Arial Black" w:cs="Arial"/>
        </w:rPr>
      </w:pPr>
      <w:r>
        <w:rPr>
          <w:rFonts w:ascii="Arial Black" w:hAnsi="Arial Black" w:cs="Arial"/>
        </w:rPr>
        <w:t>7</w:t>
      </w:r>
      <w:r w:rsidRPr="00074D35">
        <w:rPr>
          <w:rFonts w:ascii="Arial Black" w:hAnsi="Arial Black" w:cs="Arial"/>
        </w:rPr>
        <w:t xml:space="preserve">. Health </w:t>
      </w:r>
      <w:r>
        <w:rPr>
          <w:rFonts w:ascii="Arial Black" w:hAnsi="Arial Black" w:cs="Arial"/>
        </w:rPr>
        <w:t>and</w:t>
      </w:r>
      <w:r w:rsidRPr="00074D35">
        <w:rPr>
          <w:rFonts w:ascii="Arial Black" w:hAnsi="Arial Black" w:cs="Arial"/>
        </w:rPr>
        <w:t xml:space="preserve"> Safety</w:t>
      </w:r>
      <w:r>
        <w:rPr>
          <w:rFonts w:ascii="Arial Black" w:hAnsi="Arial Black" w:cs="Arial"/>
        </w:rPr>
        <w:t xml:space="preserve"> Policy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rPr>
          <w:rFonts w:ascii="Arial" w:hAnsi="Arial" w:cs="Arial"/>
        </w:rPr>
      </w:pPr>
      <w:r w:rsidRPr="00780959">
        <w:rPr>
          <w:rFonts w:ascii="Arial" w:hAnsi="Arial" w:cs="Arial"/>
        </w:rPr>
        <w:t xml:space="preserve">Students and staff shall have a safe physical and emotional learning environment. Therefore, the principal </w:t>
      </w:r>
      <w:r>
        <w:rPr>
          <w:rFonts w:ascii="Arial" w:hAnsi="Arial" w:cs="Arial"/>
        </w:rPr>
        <w:t>must</w:t>
      </w:r>
      <w:r w:rsidRPr="00780959">
        <w:rPr>
          <w:rFonts w:ascii="Arial" w:hAnsi="Arial" w:cs="Arial"/>
        </w:rPr>
        <w:t>:</w:t>
      </w:r>
    </w:p>
    <w:p w:rsidR="005E729D" w:rsidRDefault="005E729D" w:rsidP="005E729D">
      <w:pPr>
        <w:numPr>
          <w:ilvl w:val="0"/>
          <w:numId w:val="8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</w:rPr>
      </w:pPr>
      <w:r w:rsidRPr="00074D35">
        <w:rPr>
          <w:rFonts w:ascii="Arial" w:hAnsi="Arial" w:cs="Arial"/>
        </w:rPr>
        <w:t xml:space="preserve">take </w:t>
      </w:r>
      <w:r>
        <w:rPr>
          <w:rFonts w:ascii="Arial" w:hAnsi="Arial" w:cs="Arial"/>
        </w:rPr>
        <w:t xml:space="preserve">all </w:t>
      </w:r>
      <w:r w:rsidRPr="00074D35">
        <w:rPr>
          <w:rFonts w:ascii="Arial" w:hAnsi="Arial" w:cs="Arial"/>
        </w:rPr>
        <w:t>reasonable steps to protect students</w:t>
      </w:r>
      <w:r>
        <w:rPr>
          <w:rFonts w:ascii="Arial" w:hAnsi="Arial" w:cs="Arial"/>
        </w:rPr>
        <w:t>, staff and visitors to the school</w:t>
      </w:r>
      <w:r w:rsidRPr="00074D35">
        <w:rPr>
          <w:rFonts w:ascii="Arial" w:hAnsi="Arial" w:cs="Arial"/>
        </w:rPr>
        <w:t xml:space="preserve"> from unsafe or unhealthy conditions</w:t>
      </w:r>
      <w:r>
        <w:rPr>
          <w:rFonts w:ascii="Arial" w:hAnsi="Arial" w:cs="Arial"/>
        </w:rPr>
        <w:t xml:space="preserve"> or practices</w:t>
      </w:r>
    </w:p>
    <w:p w:rsidR="005E729D" w:rsidRDefault="005E729D" w:rsidP="005E729D">
      <w:pPr>
        <w:numPr>
          <w:ilvl w:val="0"/>
          <w:numId w:val="8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ensure that the staff code of conduct is implemented effectively</w:t>
      </w:r>
    </w:p>
    <w:p w:rsidR="005E729D" w:rsidRPr="00F25028" w:rsidRDefault="005E729D" w:rsidP="005E729D">
      <w:pPr>
        <w:numPr>
          <w:ilvl w:val="0"/>
          <w:numId w:val="8"/>
        </w:numPr>
        <w:ind w:firstLine="66"/>
        <w:rPr>
          <w:rFonts w:ascii="Arial" w:hAnsi="Arial" w:cs="Arial"/>
        </w:rPr>
      </w:pPr>
      <w:r w:rsidRPr="00F25028">
        <w:rPr>
          <w:rFonts w:ascii="Arial" w:hAnsi="Arial" w:cs="Arial"/>
        </w:rPr>
        <w:t xml:space="preserve">ensure there is zero tolerance to bullying and </w:t>
      </w:r>
      <w:r>
        <w:rPr>
          <w:rFonts w:ascii="Arial" w:hAnsi="Arial" w:cs="Arial"/>
        </w:rPr>
        <w:t>that</w:t>
      </w:r>
      <w:r w:rsidRPr="00F25028">
        <w:rPr>
          <w:rFonts w:ascii="Arial" w:hAnsi="Arial" w:cs="Arial"/>
        </w:rPr>
        <w:t xml:space="preserve"> there are effective processes in place </w:t>
      </w:r>
    </w:p>
    <w:p w:rsidR="005E729D" w:rsidRPr="00074D35" w:rsidRDefault="005E729D" w:rsidP="005E729D">
      <w:pPr>
        <w:numPr>
          <w:ilvl w:val="0"/>
          <w:numId w:val="8"/>
        </w:numPr>
        <w:ind w:firstLine="66"/>
        <w:rPr>
          <w:rFonts w:ascii="Arial" w:hAnsi="Arial" w:cs="Arial"/>
        </w:rPr>
      </w:pPr>
      <w:r w:rsidRPr="00074D35">
        <w:rPr>
          <w:rFonts w:ascii="Arial" w:hAnsi="Arial" w:cs="Arial"/>
        </w:rPr>
        <w:t>comply with the provisions of the Health and Safety</w:t>
      </w:r>
      <w:r>
        <w:rPr>
          <w:rFonts w:ascii="Arial" w:hAnsi="Arial" w:cs="Arial"/>
        </w:rPr>
        <w:t xml:space="preserve"> in Employment</w:t>
      </w:r>
      <w:r w:rsidRPr="00074D35">
        <w:rPr>
          <w:rFonts w:ascii="Arial" w:hAnsi="Arial" w:cs="Arial"/>
        </w:rPr>
        <w:t xml:space="preserve"> Act 1992</w:t>
      </w:r>
    </w:p>
    <w:p w:rsidR="005E729D" w:rsidRPr="00074D35" w:rsidRDefault="005E729D" w:rsidP="005E729D">
      <w:pPr>
        <w:numPr>
          <w:ilvl w:val="0"/>
          <w:numId w:val="8"/>
        </w:numPr>
        <w:ind w:firstLine="66"/>
        <w:rPr>
          <w:rFonts w:ascii="Arial" w:hAnsi="Arial" w:cs="Arial"/>
        </w:rPr>
      </w:pPr>
      <w:r w:rsidRPr="00074D35">
        <w:rPr>
          <w:rFonts w:ascii="Arial" w:hAnsi="Arial" w:cs="Arial"/>
        </w:rPr>
        <w:t>provide a smoke free environment</w:t>
      </w:r>
    </w:p>
    <w:p w:rsidR="005E729D" w:rsidRDefault="005E729D" w:rsidP="005E729D">
      <w:pPr>
        <w:numPr>
          <w:ilvl w:val="0"/>
          <w:numId w:val="8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</w:rPr>
      </w:pPr>
      <w:r w:rsidRPr="00074D35">
        <w:rPr>
          <w:rFonts w:ascii="Arial" w:hAnsi="Arial" w:cs="Arial"/>
        </w:rPr>
        <w:t>ensure a risk analysis management system (RAMS) is carried</w:t>
      </w:r>
      <w:r>
        <w:rPr>
          <w:rFonts w:ascii="Arial" w:hAnsi="Arial" w:cs="Arial"/>
        </w:rPr>
        <w:t xml:space="preserve"> out where and when appropriate</w:t>
      </w:r>
    </w:p>
    <w:p w:rsidR="005E729D" w:rsidRPr="00074D35" w:rsidRDefault="005E729D" w:rsidP="005E729D">
      <w:pPr>
        <w:numPr>
          <w:ilvl w:val="0"/>
          <w:numId w:val="8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seek approval for all overnight stays/camps attesting first to their compliance with (4) above</w:t>
      </w:r>
    </w:p>
    <w:p w:rsidR="005E729D" w:rsidRPr="00074D35" w:rsidRDefault="005E729D" w:rsidP="005E729D">
      <w:pPr>
        <w:numPr>
          <w:ilvl w:val="0"/>
          <w:numId w:val="8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</w:rPr>
      </w:pPr>
      <w:r w:rsidRPr="00074D35">
        <w:rPr>
          <w:rFonts w:ascii="Arial" w:hAnsi="Arial" w:cs="Arial"/>
        </w:rPr>
        <w:t xml:space="preserve">consult with the community </w:t>
      </w:r>
      <w:r>
        <w:rPr>
          <w:rFonts w:ascii="Arial" w:hAnsi="Arial" w:cs="Arial"/>
        </w:rPr>
        <w:t xml:space="preserve">every two years </w:t>
      </w:r>
      <w:r w:rsidRPr="00074D35">
        <w:rPr>
          <w:rFonts w:ascii="Arial" w:hAnsi="Arial" w:cs="Arial"/>
        </w:rPr>
        <w:t xml:space="preserve">regarding the health programme being </w:t>
      </w:r>
      <w:smartTag w:uri="urn:schemas-microsoft-com:office:smarttags" w:element="PersonName">
        <w:r w:rsidRPr="00074D35">
          <w:rPr>
            <w:rFonts w:ascii="Arial" w:hAnsi="Arial" w:cs="Arial"/>
          </w:rPr>
          <w:t>del</w:t>
        </w:r>
      </w:smartTag>
      <w:r>
        <w:rPr>
          <w:rFonts w:ascii="Arial" w:hAnsi="Arial" w:cs="Arial"/>
        </w:rPr>
        <w:t>ivered to students</w:t>
      </w:r>
    </w:p>
    <w:p w:rsidR="005E729D" w:rsidRPr="00780959" w:rsidRDefault="005E729D" w:rsidP="005E729D">
      <w:pPr>
        <w:numPr>
          <w:ilvl w:val="0"/>
          <w:numId w:val="8"/>
        </w:numPr>
        <w:ind w:firstLine="66"/>
        <w:rPr>
          <w:rFonts w:ascii="Arial" w:hAnsi="Arial" w:cs="Arial"/>
        </w:rPr>
      </w:pPr>
      <w:r>
        <w:rPr>
          <w:rFonts w:ascii="Arial" w:hAnsi="Arial" w:cs="Arial"/>
        </w:rPr>
        <w:t>advise the board chair of any emergency situations as soon as possible</w:t>
      </w:r>
    </w:p>
    <w:p w:rsidR="005E729D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8F0023">
        <w:rPr>
          <w:rFonts w:ascii="Arial" w:hAnsi="Arial" w:cs="Arial"/>
        </w:rPr>
        <w:t xml:space="preserve">Review schedule: </w:t>
      </w:r>
      <w:r>
        <w:rPr>
          <w:rFonts w:ascii="Arial" w:hAnsi="Arial" w:cs="Arial"/>
        </w:rPr>
        <w:t>Triennially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074D35" w:rsidRDefault="005E729D" w:rsidP="005E729D">
      <w:pPr>
        <w:rPr>
          <w:rFonts w:ascii="Arial Black" w:hAnsi="Arial Black" w:cs="Arial"/>
        </w:rPr>
      </w:pPr>
      <w:r>
        <w:rPr>
          <w:rFonts w:ascii="Arial Black" w:hAnsi="Arial Black" w:cs="Arial"/>
        </w:rPr>
        <w:t>8</w:t>
      </w:r>
      <w:r w:rsidRPr="00074D35">
        <w:rPr>
          <w:rFonts w:ascii="Arial Black" w:hAnsi="Arial Black" w:cs="Arial"/>
        </w:rPr>
        <w:t>. Legal Responsibilities</w:t>
      </w:r>
      <w:r>
        <w:rPr>
          <w:rFonts w:ascii="Arial Black" w:hAnsi="Arial Black" w:cs="Arial"/>
        </w:rPr>
        <w:t xml:space="preserve"> Policy</w:t>
      </w:r>
    </w:p>
    <w:p w:rsidR="005E729D" w:rsidRPr="00074D35" w:rsidRDefault="005E729D" w:rsidP="005E729D">
      <w:pPr>
        <w:rPr>
          <w:rFonts w:ascii="Arial Black" w:hAnsi="Arial Black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780959">
        <w:rPr>
          <w:rFonts w:ascii="Arial" w:hAnsi="Arial" w:cs="Arial"/>
        </w:rPr>
        <w:lastRenderedPageBreak/>
        <w:t>School procedures will meet the legislative statutes and regulations as set down in the appropriate Acts, Ministry of Education circulars and the Education Gazette.</w:t>
      </w:r>
    </w:p>
    <w:p w:rsidR="005E729D" w:rsidRDefault="005E729D" w:rsidP="005E729D">
      <w:pPr>
        <w:rPr>
          <w:rFonts w:ascii="Arial" w:hAnsi="Arial" w:cs="Arial"/>
        </w:rPr>
      </w:pPr>
    </w:p>
    <w:p w:rsidR="005E729D" w:rsidRDefault="005E729D" w:rsidP="005E729D">
      <w:pPr>
        <w:rPr>
          <w:rFonts w:ascii="Arial" w:hAnsi="Arial" w:cs="Arial"/>
        </w:rPr>
      </w:pPr>
      <w:r w:rsidRPr="008F0023">
        <w:rPr>
          <w:rFonts w:ascii="Arial" w:hAnsi="Arial" w:cs="Arial"/>
        </w:rPr>
        <w:t xml:space="preserve">Review schedule: </w:t>
      </w:r>
      <w:r>
        <w:rPr>
          <w:rFonts w:ascii="Arial" w:hAnsi="Arial" w:cs="Arial"/>
        </w:rPr>
        <w:t>Triennially</w:t>
      </w: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rPr>
          <w:rFonts w:ascii="Arial" w:hAnsi="Arial" w:cs="Arial"/>
        </w:rPr>
      </w:pPr>
    </w:p>
    <w:p w:rsidR="005E729D" w:rsidRPr="00780959" w:rsidRDefault="005E729D" w:rsidP="005E729D">
      <w:pPr>
        <w:spacing w:line="360" w:lineRule="auto"/>
        <w:rPr>
          <w:rFonts w:ascii="Arial" w:hAnsi="Arial" w:cs="Arial"/>
        </w:rPr>
      </w:pPr>
    </w:p>
    <w:p w:rsidR="00D61D6D" w:rsidRDefault="00D61D6D"/>
    <w:sectPr w:rsidR="00D61D6D" w:rsidSect="00942EE5">
      <w:pgSz w:w="11906" w:h="16838" w:code="9"/>
      <w:pgMar w:top="1440" w:right="1077" w:bottom="1440" w:left="107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CF3" w:rsidRDefault="009A4CF3">
      <w:r>
        <w:separator/>
      </w:r>
    </w:p>
  </w:endnote>
  <w:endnote w:type="continuationSeparator" w:id="0">
    <w:p w:rsidR="009A4CF3" w:rsidRDefault="009A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EB5" w:rsidRDefault="005E729D" w:rsidP="00A71C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1EB5" w:rsidRDefault="0097216A" w:rsidP="00A71CD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CF3" w:rsidRDefault="009A4CF3">
      <w:r>
        <w:separator/>
      </w:r>
    </w:p>
  </w:footnote>
  <w:footnote w:type="continuationSeparator" w:id="0">
    <w:p w:rsidR="009A4CF3" w:rsidRDefault="009A4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87AEF"/>
    <w:multiLevelType w:val="hybridMultilevel"/>
    <w:tmpl w:val="E78ECEE4"/>
    <w:lvl w:ilvl="0" w:tplc="9B3A8E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7714"/>
    <w:multiLevelType w:val="hybridMultilevel"/>
    <w:tmpl w:val="90FEDF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BF5A5A"/>
    <w:multiLevelType w:val="hybridMultilevel"/>
    <w:tmpl w:val="FD8C875C"/>
    <w:lvl w:ilvl="0" w:tplc="7B480C98">
      <w:start w:val="1"/>
      <w:numFmt w:val="bullet"/>
      <w:lvlText w:val=""/>
      <w:lvlJc w:val="left"/>
      <w:pPr>
        <w:tabs>
          <w:tab w:val="num" w:pos="1003"/>
        </w:tabs>
        <w:ind w:left="1003" w:hanging="283"/>
      </w:pPr>
      <w:rPr>
        <w:rFonts w:ascii="Symbol" w:hAnsi="Symbol" w:hint="default"/>
        <w:color w:val="auto"/>
      </w:rPr>
    </w:lvl>
    <w:lvl w:ilvl="1" w:tplc="14090003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">
    <w:nsid w:val="31FB28B7"/>
    <w:multiLevelType w:val="hybridMultilevel"/>
    <w:tmpl w:val="419C80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8C49D2"/>
    <w:multiLevelType w:val="hybridMultilevel"/>
    <w:tmpl w:val="9880FE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AF1D68"/>
    <w:multiLevelType w:val="hybridMultilevel"/>
    <w:tmpl w:val="99DAEE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5978D3"/>
    <w:multiLevelType w:val="hybridMultilevel"/>
    <w:tmpl w:val="F44EFF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A6635B2"/>
    <w:multiLevelType w:val="hybridMultilevel"/>
    <w:tmpl w:val="74CACF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600C8F"/>
    <w:multiLevelType w:val="hybridMultilevel"/>
    <w:tmpl w:val="09AA1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29D"/>
    <w:rsid w:val="005E729D"/>
    <w:rsid w:val="00832F65"/>
    <w:rsid w:val="00942EE5"/>
    <w:rsid w:val="0097216A"/>
    <w:rsid w:val="009A4CF3"/>
    <w:rsid w:val="00C215EB"/>
    <w:rsid w:val="00D61D6D"/>
    <w:rsid w:val="00F25243"/>
    <w:rsid w:val="00FC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876BCBE9-2F63-46B6-82B3-CC90B713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29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E72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E729D"/>
    <w:rPr>
      <w:rFonts w:ascii="Times New Roman" w:eastAsia="Times New Roman" w:hAnsi="Times New Roman" w:cs="Times New Roman"/>
      <w:sz w:val="20"/>
      <w:szCs w:val="20"/>
      <w:lang w:eastAsia="en-NZ"/>
    </w:rPr>
  </w:style>
  <w:style w:type="paragraph" w:styleId="Footer">
    <w:name w:val="footer"/>
    <w:basedOn w:val="Normal"/>
    <w:link w:val="FooterChar"/>
    <w:rsid w:val="005E72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5E729D"/>
    <w:rPr>
      <w:rFonts w:ascii="Times New Roman" w:eastAsia="Times New Roman" w:hAnsi="Times New Roman" w:cs="Times New Roman"/>
      <w:sz w:val="20"/>
      <w:szCs w:val="20"/>
      <w:lang w:eastAsia="en-NZ"/>
    </w:rPr>
  </w:style>
  <w:style w:type="character" w:styleId="PageNumber">
    <w:name w:val="page number"/>
    <w:basedOn w:val="DefaultParagraphFont"/>
    <w:rsid w:val="005E729D"/>
  </w:style>
  <w:style w:type="paragraph" w:styleId="BalloonText">
    <w:name w:val="Balloon Text"/>
    <w:basedOn w:val="Normal"/>
    <w:link w:val="BalloonTextChar"/>
    <w:uiPriority w:val="99"/>
    <w:semiHidden/>
    <w:unhideWhenUsed/>
    <w:rsid w:val="00942E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EE5"/>
    <w:rPr>
      <w:rFonts w:ascii="Segoe UI" w:eastAsia="Times New Roman" w:hAnsi="Segoe UI" w:cs="Segoe UI"/>
      <w:sz w:val="18"/>
      <w:szCs w:val="18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1218</Words>
  <Characters>6945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BRoberts</cp:lastModifiedBy>
  <cp:revision>2</cp:revision>
  <cp:lastPrinted>2015-06-08T02:34:00Z</cp:lastPrinted>
  <dcterms:created xsi:type="dcterms:W3CDTF">2015-06-23T02:41:00Z</dcterms:created>
  <dcterms:modified xsi:type="dcterms:W3CDTF">2015-06-23T02:41:00Z</dcterms:modified>
</cp:coreProperties>
</file>